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B2" w:rsidRPr="00C827B2" w:rsidRDefault="005D0F7E" w:rsidP="00C827B2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bookmarkStart w:id="0" w:name="_GoBack"/>
      <w:bookmarkEnd w:id="0"/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5pt;margin-top:-24.2pt;width:89pt;height:48.75pt;z-index:-251658752;visibility:visible;mso-wrap-edited:f">
            <v:imagedata r:id="rId5" o:title="" cropbottom="20058f"/>
          </v:shape>
          <o:OLEObject Type="Embed" ProgID="Word.Picture.8" ShapeID="_x0000_s1026" DrawAspect="Content" ObjectID="_1592901895" r:id="rId6"/>
        </w:object>
      </w:r>
    </w:p>
    <w:p w:rsidR="004067B8" w:rsidRDefault="00C827B2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Sąd  Okręgowy</w:t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szCs w:val="24"/>
          <w:lang w:eastAsia="pl-PL"/>
        </w:rPr>
        <w:t xml:space="preserve"> </w:t>
      </w:r>
    </w:p>
    <w:p w:rsidR="004141F9" w:rsidRPr="004067B8" w:rsidRDefault="004067B8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                    </w:t>
      </w:r>
      <w:r w:rsidR="008710D2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</w:t>
      </w:r>
      <w:r w:rsidR="005D67BA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</w:t>
      </w:r>
      <w:r w:rsid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na </w:t>
      </w:r>
      <w:r w:rsidR="005035B0">
        <w:rPr>
          <w:rFonts w:ascii="Cambria" w:hAnsi="Cambria"/>
          <w:sz w:val="32"/>
          <w:szCs w:val="32"/>
          <w:lang w:eastAsia="pl-PL"/>
        </w:rPr>
        <w:t>stanowisko księgowego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>w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322A62">
        <w:rPr>
          <w:rFonts w:ascii="Cambria" w:hAnsi="Cambria"/>
          <w:sz w:val="32"/>
          <w:szCs w:val="32"/>
          <w:lang w:eastAsia="pl-PL"/>
        </w:rPr>
        <w:t>A-1100-</w:t>
      </w:r>
      <w:r w:rsidR="005035B0">
        <w:rPr>
          <w:rFonts w:ascii="Cambria" w:hAnsi="Cambria"/>
          <w:sz w:val="32"/>
          <w:szCs w:val="32"/>
          <w:lang w:eastAsia="pl-PL"/>
        </w:rPr>
        <w:t>8</w:t>
      </w:r>
      <w:r w:rsidR="00322A62">
        <w:rPr>
          <w:rFonts w:ascii="Cambria" w:hAnsi="Cambria"/>
          <w:sz w:val="32"/>
          <w:szCs w:val="32"/>
          <w:lang w:eastAsia="pl-PL"/>
        </w:rPr>
        <w:t>/18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 xml:space="preserve">ża Pani/Pan </w:t>
      </w:r>
      <w:r w:rsidRPr="00AF7C31">
        <w:rPr>
          <w:rFonts w:ascii="Cambria" w:hAnsi="Cambria"/>
          <w:sz w:val="32"/>
          <w:szCs w:val="32"/>
          <w:lang w:eastAsia="pl-PL"/>
        </w:rPr>
        <w:t xml:space="preserve"> zgodę jest:</w:t>
      </w:r>
    </w:p>
    <w:p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dla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950804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danych osobowych zawartych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dokumentach składanych przez kandydatów ubiegających się o 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Okręgowym w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Siedlcach 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Dyrektor 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Sądu Okręgowego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Siedlcach, ul. Sądowa 2, 08-100 Siedlce</w:t>
      </w:r>
      <w:r w:rsidR="00AF288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950804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Administrator informuje, że:</w:t>
      </w:r>
    </w:p>
    <w:p w:rsidR="00950804" w:rsidRPr="00950804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Kontakt z Inspektorem Ochrony Danych (IOD) realizowany jest za pośrednictwem adresu mailowego: </w:t>
      </w:r>
      <w:hyperlink r:id="rId7" w:history="1">
        <w:r w:rsidR="005D67BA" w:rsidRPr="005D67BA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B632F8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Pani/Pan</w:t>
      </w:r>
      <w:r w:rsidR="00B632F8" w:rsidRPr="00B632F8">
        <w:rPr>
          <w:rFonts w:ascii="Cambria" w:eastAsia="Times New Roman" w:hAnsi="Cambria" w:cs="Times New Roman"/>
          <w:sz w:val="24"/>
          <w:szCs w:val="24"/>
          <w:lang w:eastAsia="pl-PL"/>
        </w:rPr>
        <w:t>a dane będą przetwarzane w celu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wyłonienia kandydata na </w:t>
      </w:r>
      <w:r w:rsidR="005035B0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035B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>w ramach konkursu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podstawie ustawy z dnia 18 grudnia </w:t>
      </w:r>
      <w:r w:rsidR="00920A6E">
        <w:rPr>
          <w:rFonts w:ascii="Cambria" w:eastAsia="Times New Roman" w:hAnsi="Cambria" w:cs="Times New Roman"/>
          <w:sz w:val="24"/>
          <w:szCs w:val="24"/>
          <w:lang w:eastAsia="pl-PL"/>
        </w:rPr>
        <w:t>199</w:t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r. o pracownikach sądów </w:t>
      </w:r>
      <w:r w:rsidR="005035B0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8710D2" w:rsidRPr="008710D2">
        <w:rPr>
          <w:rFonts w:ascii="Cambria" w:eastAsia="Times New Roman" w:hAnsi="Cambria" w:cs="Times New Roman"/>
          <w:sz w:val="24"/>
          <w:szCs w:val="24"/>
          <w:lang w:eastAsia="pl-PL"/>
        </w:rPr>
        <w:t>i prokuratur, ustawy z dnia 27 lipca 2001 r. Prawo o ustroju sądów powszechnych oraz ustawy dnia 26 czerwca 1974 r. Kodeks pracy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B632F8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będą przetwarzane jedynie przez upoważnionych pracowników Sądu Okręgowego w </w:t>
      </w:r>
      <w:r w:rsidR="00B632F8"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zaangażowanych w </w:t>
      </w:r>
      <w:r w:rsid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proces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>przeprowadzenia konkursu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950804" w:rsidRPr="00B15A6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czasu wyłonienia kandydata na 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="00B15A6D"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Po zakończeniu konkursu dane osób niezakwalifikowanych zostaną trwale zniszczone. </w:t>
      </w:r>
    </w:p>
    <w:p w:rsidR="00950804" w:rsidRPr="00950804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Przysługuje Pani/Panu, na zasadach określonych w Rozporządzeniu Parlamentu Europejskiego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– RODO)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:rsidR="00950804" w:rsidRPr="00950804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Przysługuje Pani/Panu prawo wniesienia skargi do Prezesa Urzędu Ochrony Danych Osobowych.</w:t>
      </w:r>
    </w:p>
    <w:p w:rsidR="00B15A6D" w:rsidRPr="00B15A6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Podanie danych, o których mowa w ogłoszeniu o konkursie na 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Okręgowym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Siedlcach</w:t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wymogiem ustawowym, jest niezbędne w celu skutecznego przeprowadzenia procesu wyłonienia kandydata na </w:t>
      </w:r>
      <w:r w:rsidR="00691541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Niepodanie danych skutkuje brakiem możliwości udziału w procesie wyłonienia kandydata na </w:t>
      </w:r>
      <w:r w:rsidR="00CF4DFF">
        <w:rPr>
          <w:rFonts w:ascii="Cambria" w:eastAsia="Times New Roman" w:hAnsi="Cambria" w:cs="Times New Roman"/>
          <w:sz w:val="24"/>
          <w:szCs w:val="24"/>
          <w:lang w:eastAsia="pl-PL"/>
        </w:rPr>
        <w:t>stanowisko księgowego</w:t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5D67B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15A6D">
        <w:rPr>
          <w:rFonts w:ascii="Cambria" w:eastAsia="Times New Roman" w:hAnsi="Cambria" w:cs="Times New Roman"/>
          <w:sz w:val="24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B632F8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praw, o których mowa w punkcie 5 możliwa jest za pośrednictwem adresu e-mail: </w:t>
      </w:r>
      <w:hyperlink r:id="rId8" w:history="1">
        <w:r w:rsidR="005D67BA" w:rsidRPr="005D67BA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5D67BA"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  <w:t xml:space="preserve"> </w:t>
      </w:r>
      <w:r w:rsidRPr="00B632F8">
        <w:rPr>
          <w:rFonts w:ascii="Cambria" w:eastAsia="Times New Roman" w:hAnsi="Cambria" w:cs="Times New Roman"/>
          <w:sz w:val="24"/>
          <w:szCs w:val="24"/>
          <w:lang w:eastAsia="pl-PL"/>
        </w:rPr>
        <w:t>lub przesyłając żądanie na adres siedziby Sądu.</w:t>
      </w:r>
    </w:p>
    <w:p w:rsidR="00950804" w:rsidRPr="00950804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Pani/Pana dane osobowe nie będą przetwarzane w celach związanych z automatycznym podejmowaniem decyzji w tym w oparciu o profilowanie.</w:t>
      </w:r>
    </w:p>
    <w:p w:rsidR="00950804" w:rsidRPr="00950804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804">
        <w:rPr>
          <w:rFonts w:ascii="Cambria" w:eastAsia="Times New Roman" w:hAnsi="Cambria" w:cs="Times New Roman"/>
          <w:sz w:val="24"/>
          <w:szCs w:val="24"/>
          <w:lang w:eastAsia="pl-PL"/>
        </w:rPr>
        <w:tab/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40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9"/>
    <w:rsid w:val="00150479"/>
    <w:rsid w:val="00221D43"/>
    <w:rsid w:val="00223A00"/>
    <w:rsid w:val="002A4748"/>
    <w:rsid w:val="00322A62"/>
    <w:rsid w:val="004067B8"/>
    <w:rsid w:val="004141F9"/>
    <w:rsid w:val="005035B0"/>
    <w:rsid w:val="00544835"/>
    <w:rsid w:val="005B2A19"/>
    <w:rsid w:val="005D0F7E"/>
    <w:rsid w:val="005D67BA"/>
    <w:rsid w:val="00691541"/>
    <w:rsid w:val="006C6EEA"/>
    <w:rsid w:val="0078483E"/>
    <w:rsid w:val="00815BF7"/>
    <w:rsid w:val="008710D2"/>
    <w:rsid w:val="00920A6E"/>
    <w:rsid w:val="00921185"/>
    <w:rsid w:val="00950804"/>
    <w:rsid w:val="00AF2886"/>
    <w:rsid w:val="00AF7C31"/>
    <w:rsid w:val="00B15A6D"/>
    <w:rsid w:val="00B632F8"/>
    <w:rsid w:val="00BB4986"/>
    <w:rsid w:val="00C827B2"/>
    <w:rsid w:val="00CF4DFF"/>
    <w:rsid w:val="00E6243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00D71E-FCA2-43EC-9E00-B6AA9A6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dlce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iedlce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Paska</dc:creator>
  <cp:lastModifiedBy>Ewa Cabaj (SO Siedlce)</cp:lastModifiedBy>
  <cp:revision>2</cp:revision>
  <cp:lastPrinted>2018-06-14T12:30:00Z</cp:lastPrinted>
  <dcterms:created xsi:type="dcterms:W3CDTF">2018-07-12T09:58:00Z</dcterms:created>
  <dcterms:modified xsi:type="dcterms:W3CDTF">2018-07-12T09:58:00Z</dcterms:modified>
</cp:coreProperties>
</file>