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66AD" w14:textId="2A938F84" w:rsidR="008B248D" w:rsidRPr="00061AE3" w:rsidRDefault="007E2278" w:rsidP="004450CF">
      <w:pPr>
        <w:spacing w:line="240" w:lineRule="auto"/>
        <w:jc w:val="right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061AE3">
        <w:rPr>
          <w:rFonts w:ascii="Book Antiqua" w:hAnsi="Book Antiqua"/>
          <w:i/>
          <w:sz w:val="24"/>
          <w:szCs w:val="24"/>
        </w:rPr>
        <w:t>Załącznik nr</w:t>
      </w:r>
      <w:r w:rsidR="00D20944" w:rsidRPr="00061AE3">
        <w:rPr>
          <w:rFonts w:ascii="Book Antiqua" w:hAnsi="Book Antiqua"/>
          <w:i/>
          <w:sz w:val="24"/>
          <w:szCs w:val="24"/>
        </w:rPr>
        <w:t xml:space="preserve"> </w:t>
      </w:r>
      <w:r w:rsidR="00AE0DC5">
        <w:rPr>
          <w:rFonts w:ascii="Book Antiqua" w:hAnsi="Book Antiqua"/>
          <w:i/>
          <w:sz w:val="24"/>
          <w:szCs w:val="24"/>
        </w:rPr>
        <w:t>9</w:t>
      </w:r>
      <w:r w:rsidR="007D0506" w:rsidRPr="00061AE3">
        <w:rPr>
          <w:rFonts w:ascii="Book Antiqua" w:hAnsi="Book Antiqua"/>
          <w:i/>
          <w:sz w:val="24"/>
          <w:szCs w:val="24"/>
        </w:rPr>
        <w:t xml:space="preserve"> do Regulaminu BOI</w:t>
      </w:r>
    </w:p>
    <w:p w14:paraId="24C2C687" w14:textId="77777777" w:rsidR="008B248D" w:rsidRPr="00061AE3" w:rsidRDefault="008B248D" w:rsidP="004450C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61AE3">
        <w:rPr>
          <w:rFonts w:ascii="Book Antiqua" w:hAnsi="Book Antiqua"/>
          <w:b/>
          <w:sz w:val="24"/>
          <w:szCs w:val="24"/>
        </w:rPr>
        <w:t xml:space="preserve">Wykaz akt </w:t>
      </w:r>
      <w:r w:rsidR="007E2278" w:rsidRPr="00061AE3">
        <w:rPr>
          <w:rFonts w:ascii="Book Antiqua" w:hAnsi="Book Antiqua"/>
          <w:b/>
          <w:sz w:val="24"/>
          <w:szCs w:val="24"/>
        </w:rPr>
        <w:t>przyjętych</w:t>
      </w:r>
      <w:r w:rsidRPr="00061AE3">
        <w:rPr>
          <w:rFonts w:ascii="Book Antiqua" w:hAnsi="Book Antiqua"/>
          <w:b/>
          <w:sz w:val="24"/>
          <w:szCs w:val="24"/>
        </w:rPr>
        <w:t xml:space="preserve"> do czytelni</w:t>
      </w:r>
    </w:p>
    <w:tbl>
      <w:tblPr>
        <w:tblStyle w:val="Tabela-Siatka"/>
        <w:tblW w:w="15937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659"/>
        <w:gridCol w:w="1277"/>
        <w:gridCol w:w="3004"/>
        <w:gridCol w:w="1559"/>
        <w:gridCol w:w="992"/>
        <w:gridCol w:w="992"/>
        <w:gridCol w:w="1843"/>
        <w:gridCol w:w="1729"/>
        <w:gridCol w:w="1587"/>
        <w:gridCol w:w="2295"/>
      </w:tblGrid>
      <w:tr w:rsidR="008C6C63" w:rsidRPr="00061AE3" w14:paraId="136AF958" w14:textId="77777777" w:rsidTr="005F2B75">
        <w:trPr>
          <w:cantSplit/>
          <w:trHeight w:val="1649"/>
        </w:trPr>
        <w:tc>
          <w:tcPr>
            <w:tcW w:w="659" w:type="dxa"/>
            <w:shd w:val="clear" w:color="auto" w:fill="DDD9C3" w:themeFill="background2" w:themeFillShade="E6"/>
            <w:vAlign w:val="center"/>
          </w:tcPr>
          <w:p w14:paraId="5F46EE0D" w14:textId="40E000EB" w:rsidR="00061AE3" w:rsidRPr="00061AE3" w:rsidRDefault="00A70AF8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>
              <w:rPr>
                <w:rFonts w:ascii="Book Antiqua" w:hAnsi="Book Antiqua"/>
                <w:b/>
                <w:position w:val="10"/>
                <w:sz w:val="20"/>
                <w:szCs w:val="20"/>
              </w:rPr>
              <w:t>Lp.</w:t>
            </w:r>
          </w:p>
        </w:tc>
        <w:tc>
          <w:tcPr>
            <w:tcW w:w="1277" w:type="dxa"/>
            <w:shd w:val="clear" w:color="auto" w:fill="DDD9C3" w:themeFill="background2" w:themeFillShade="E6"/>
            <w:vAlign w:val="center"/>
          </w:tcPr>
          <w:p w14:paraId="3F274DBA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Data</w:t>
            </w:r>
          </w:p>
        </w:tc>
        <w:tc>
          <w:tcPr>
            <w:tcW w:w="3004" w:type="dxa"/>
            <w:shd w:val="clear" w:color="auto" w:fill="DDD9C3" w:themeFill="background2" w:themeFillShade="E6"/>
            <w:vAlign w:val="center"/>
          </w:tcPr>
          <w:p w14:paraId="61DDACB7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Imię i nazwisko osoby zapoznającej się z aktami</w:t>
            </w:r>
          </w:p>
          <w:p w14:paraId="1037C1A6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(seria i nr dok. </w:t>
            </w:r>
            <w:proofErr w:type="spellStart"/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potw</w:t>
            </w:r>
            <w:proofErr w:type="spellEnd"/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. tożsamość)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60CB6A0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Sygn. akt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</w:tcPr>
          <w:p w14:paraId="70C6F03D" w14:textId="77777777" w:rsidR="00EE79B6" w:rsidRPr="00A70AF8" w:rsidRDefault="00EE79B6" w:rsidP="00A70AF8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A70AF8">
              <w:rPr>
                <w:rFonts w:ascii="Book Antiqua" w:hAnsi="Book Antiqua"/>
                <w:b/>
                <w:position w:val="10"/>
                <w:sz w:val="20"/>
                <w:szCs w:val="20"/>
              </w:rPr>
              <w:t>Godzina udostępnienia akt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</w:tcPr>
          <w:p w14:paraId="1AFB4561" w14:textId="77777777" w:rsidR="00EE79B6" w:rsidRPr="00061AE3" w:rsidRDefault="00EE79B6" w:rsidP="00A70AF8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Godzina zakończenia czytania akt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34A15F66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Podpis osoby przeglądającej akta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2DD598A2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Podpis pracownika czytelni</w:t>
            </w:r>
          </w:p>
        </w:tc>
        <w:tc>
          <w:tcPr>
            <w:tcW w:w="1587" w:type="dxa"/>
            <w:shd w:val="clear" w:color="auto" w:fill="DDD9C3" w:themeFill="background2" w:themeFillShade="E6"/>
            <w:vAlign w:val="center"/>
          </w:tcPr>
          <w:p w14:paraId="764D4AC0" w14:textId="77777777" w:rsidR="00EE79B6" w:rsidRPr="00061AE3" w:rsidRDefault="00EE79B6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Uwagi</w:t>
            </w:r>
          </w:p>
          <w:p w14:paraId="0E39A808" w14:textId="74D19123" w:rsidR="0055303B" w:rsidRPr="00061AE3" w:rsidRDefault="0055303B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(np.</w:t>
            </w:r>
            <w:r w:rsidR="005F2B75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 </w:t>
            </w: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fotokopie)</w:t>
            </w:r>
          </w:p>
        </w:tc>
        <w:tc>
          <w:tcPr>
            <w:tcW w:w="2295" w:type="dxa"/>
            <w:shd w:val="clear" w:color="auto" w:fill="DDD9C3" w:themeFill="background2" w:themeFillShade="E6"/>
            <w:vAlign w:val="center"/>
          </w:tcPr>
          <w:p w14:paraId="54EFED2F" w14:textId="77777777" w:rsidR="00EE79B6" w:rsidRPr="00061AE3" w:rsidRDefault="008C6C63" w:rsidP="00A70AF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061AE3">
              <w:rPr>
                <w:rFonts w:ascii="Book Antiqua" w:hAnsi="Book Antiqua"/>
                <w:b/>
                <w:position w:val="10"/>
                <w:sz w:val="20"/>
                <w:szCs w:val="20"/>
              </w:rPr>
              <w:t>Data zwrotu akt do wydziału i podpis osoby odbierającej akta</w:t>
            </w:r>
          </w:p>
        </w:tc>
      </w:tr>
      <w:tr w:rsidR="00EE79B6" w:rsidRPr="00061AE3" w14:paraId="3A461C1E" w14:textId="77777777" w:rsidTr="0055303B">
        <w:trPr>
          <w:trHeight w:val="737"/>
        </w:trPr>
        <w:tc>
          <w:tcPr>
            <w:tcW w:w="659" w:type="dxa"/>
          </w:tcPr>
          <w:p w14:paraId="09EC7392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F1A7045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451E4CD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36F3B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EED59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42AAE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0256034C" w14:textId="77777777" w:rsidR="00EE79B6" w:rsidRPr="00061AE3" w:rsidRDefault="00EE79B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8C922EC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74D86F0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43E6F72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EE79B6" w:rsidRPr="00061AE3" w14:paraId="060F248D" w14:textId="77777777" w:rsidTr="0055303B">
        <w:trPr>
          <w:trHeight w:val="737"/>
        </w:trPr>
        <w:tc>
          <w:tcPr>
            <w:tcW w:w="659" w:type="dxa"/>
          </w:tcPr>
          <w:p w14:paraId="2EB16B1D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767048F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626D7A9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C55F2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9FFF3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D01B7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7807ADCE" w14:textId="77777777" w:rsidR="00EE79B6" w:rsidRPr="00061AE3" w:rsidRDefault="00EE79B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A3C06E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A1A1AE4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86A259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EE79B6" w:rsidRPr="00061AE3" w14:paraId="58059F63" w14:textId="77777777" w:rsidTr="0055303B">
        <w:trPr>
          <w:trHeight w:val="737"/>
        </w:trPr>
        <w:tc>
          <w:tcPr>
            <w:tcW w:w="659" w:type="dxa"/>
          </w:tcPr>
          <w:p w14:paraId="0DF9DE23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5CB9EEF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F9D15D6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B7282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44AECF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F2FCEA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54DD5BF2" w14:textId="77777777" w:rsidR="00EE79B6" w:rsidRPr="00061AE3" w:rsidRDefault="00EE79B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B1D42EE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C9D9381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4309D0D" w14:textId="77777777" w:rsidR="00EE79B6" w:rsidRPr="00061AE3" w:rsidRDefault="00EE79B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2D41A5B4" w14:textId="77777777" w:rsidTr="0055303B">
        <w:trPr>
          <w:trHeight w:val="737"/>
        </w:trPr>
        <w:tc>
          <w:tcPr>
            <w:tcW w:w="659" w:type="dxa"/>
          </w:tcPr>
          <w:p w14:paraId="6AC0847C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6A77BFC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24C64D1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4598E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C55D4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59D88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3D591305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3B6B87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B98E32D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34FF39E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48923A36" w14:textId="77777777" w:rsidTr="0055303B">
        <w:trPr>
          <w:trHeight w:val="737"/>
        </w:trPr>
        <w:tc>
          <w:tcPr>
            <w:tcW w:w="659" w:type="dxa"/>
          </w:tcPr>
          <w:p w14:paraId="4A7EB1CD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977D3E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509E56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21374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13916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7C2B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7B9558B1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786E52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62D088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8ADA4A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3751F932" w14:textId="77777777" w:rsidTr="0055303B">
        <w:trPr>
          <w:trHeight w:val="737"/>
        </w:trPr>
        <w:tc>
          <w:tcPr>
            <w:tcW w:w="659" w:type="dxa"/>
          </w:tcPr>
          <w:p w14:paraId="2CD01584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5D63202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5495463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735C1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5F42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410C6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754453E4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535B78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DE8FE5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E72DB40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49CA8283" w14:textId="77777777" w:rsidTr="0055303B">
        <w:trPr>
          <w:trHeight w:val="737"/>
        </w:trPr>
        <w:tc>
          <w:tcPr>
            <w:tcW w:w="659" w:type="dxa"/>
          </w:tcPr>
          <w:p w14:paraId="5ED1CFEC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2228BFE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2616164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23C88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8E2F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88C27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60D58D42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98F5B0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616638A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3F56FB1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4DC0E6B9" w14:textId="77777777" w:rsidTr="0055303B">
        <w:trPr>
          <w:trHeight w:val="737"/>
        </w:trPr>
        <w:tc>
          <w:tcPr>
            <w:tcW w:w="659" w:type="dxa"/>
          </w:tcPr>
          <w:p w14:paraId="78FDB1AE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96551A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D4B87B6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20C9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A9F0D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4A298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001E7824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F3A52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D141CE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7A6315F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793F06" w:rsidRPr="00061AE3" w14:paraId="7692646E" w14:textId="77777777" w:rsidTr="0055303B">
        <w:trPr>
          <w:trHeight w:val="737"/>
        </w:trPr>
        <w:tc>
          <w:tcPr>
            <w:tcW w:w="659" w:type="dxa"/>
          </w:tcPr>
          <w:p w14:paraId="7C601F8B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EA71D9F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C2815A2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2BC8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71DE5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2C363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16EEAE12" w14:textId="77777777" w:rsidR="00793F06" w:rsidRPr="00061AE3" w:rsidRDefault="00793F06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989AD1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2781932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46B61C4" w14:textId="77777777" w:rsidR="00793F06" w:rsidRPr="00061AE3" w:rsidRDefault="00793F06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5F2B75" w:rsidRPr="00061AE3" w14:paraId="252FBD60" w14:textId="77777777" w:rsidTr="0055303B">
        <w:trPr>
          <w:trHeight w:val="737"/>
        </w:trPr>
        <w:tc>
          <w:tcPr>
            <w:tcW w:w="659" w:type="dxa"/>
          </w:tcPr>
          <w:p w14:paraId="71379BEF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D6605F3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DFF2B4B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CCB5D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296F0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E53B19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14:paraId="1F18F39E" w14:textId="77777777" w:rsidR="005F2B75" w:rsidRPr="00061AE3" w:rsidRDefault="005F2B75" w:rsidP="001C2C22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B46BD75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3DEE8CE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995DC43" w14:textId="77777777" w:rsidR="005F2B75" w:rsidRPr="00061AE3" w:rsidRDefault="005F2B75" w:rsidP="001C2C22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</w:tbl>
    <w:p w14:paraId="6D238133" w14:textId="77777777" w:rsidR="009E29CB" w:rsidRPr="00061AE3" w:rsidRDefault="009E29CB" w:rsidP="002402D8">
      <w:pPr>
        <w:spacing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sectPr w:rsidR="009E29CB" w:rsidRPr="00061AE3" w:rsidSect="00240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AE0A" w14:textId="77777777" w:rsidR="00761CFE" w:rsidRDefault="00761CFE" w:rsidP="00761CFE">
      <w:pPr>
        <w:spacing w:after="0" w:line="240" w:lineRule="auto"/>
      </w:pPr>
      <w:r>
        <w:separator/>
      </w:r>
    </w:p>
  </w:endnote>
  <w:endnote w:type="continuationSeparator" w:id="0">
    <w:p w14:paraId="396A9C48" w14:textId="77777777" w:rsidR="00761CFE" w:rsidRDefault="00761CFE" w:rsidP="007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1C58" w14:textId="77777777" w:rsidR="00761CFE" w:rsidRDefault="00761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6DCD" w14:textId="77777777" w:rsidR="00761CFE" w:rsidRDefault="00761C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CDCE" w14:textId="77777777" w:rsidR="00761CFE" w:rsidRDefault="00761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848D" w14:textId="77777777" w:rsidR="00761CFE" w:rsidRDefault="00761CFE" w:rsidP="00761CFE">
      <w:pPr>
        <w:spacing w:after="0" w:line="240" w:lineRule="auto"/>
      </w:pPr>
      <w:r>
        <w:separator/>
      </w:r>
    </w:p>
  </w:footnote>
  <w:footnote w:type="continuationSeparator" w:id="0">
    <w:p w14:paraId="11B6428C" w14:textId="77777777" w:rsidR="00761CFE" w:rsidRDefault="00761CFE" w:rsidP="0076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CF06" w14:textId="77777777" w:rsidR="00761CFE" w:rsidRDefault="00761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C6D7" w14:textId="77777777" w:rsidR="00761CFE" w:rsidRDefault="00761C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5C16" w14:textId="77777777" w:rsidR="00761CFE" w:rsidRDefault="00761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6059A"/>
    <w:rsid w:val="00061AE3"/>
    <w:rsid w:val="000C33F3"/>
    <w:rsid w:val="001108EC"/>
    <w:rsid w:val="00123C22"/>
    <w:rsid w:val="00143026"/>
    <w:rsid w:val="001B7CA2"/>
    <w:rsid w:val="001C2C22"/>
    <w:rsid w:val="001D2729"/>
    <w:rsid w:val="002402D8"/>
    <w:rsid w:val="00254880"/>
    <w:rsid w:val="00286248"/>
    <w:rsid w:val="002A74FB"/>
    <w:rsid w:val="0032581F"/>
    <w:rsid w:val="00360C7A"/>
    <w:rsid w:val="004450CF"/>
    <w:rsid w:val="00452D68"/>
    <w:rsid w:val="00461AFA"/>
    <w:rsid w:val="00473BA4"/>
    <w:rsid w:val="004A7583"/>
    <w:rsid w:val="005317AB"/>
    <w:rsid w:val="0055303B"/>
    <w:rsid w:val="00554078"/>
    <w:rsid w:val="005544CB"/>
    <w:rsid w:val="005B171B"/>
    <w:rsid w:val="005B6773"/>
    <w:rsid w:val="005C79F7"/>
    <w:rsid w:val="005F2B75"/>
    <w:rsid w:val="006360E2"/>
    <w:rsid w:val="006751D6"/>
    <w:rsid w:val="007543E5"/>
    <w:rsid w:val="00756F23"/>
    <w:rsid w:val="00761CFE"/>
    <w:rsid w:val="00793F06"/>
    <w:rsid w:val="007D0506"/>
    <w:rsid w:val="007E1AA4"/>
    <w:rsid w:val="007E2278"/>
    <w:rsid w:val="007F19D3"/>
    <w:rsid w:val="007F30A9"/>
    <w:rsid w:val="007F4DCF"/>
    <w:rsid w:val="00812273"/>
    <w:rsid w:val="008B248D"/>
    <w:rsid w:val="008C6C63"/>
    <w:rsid w:val="008E2024"/>
    <w:rsid w:val="00925699"/>
    <w:rsid w:val="00926B5A"/>
    <w:rsid w:val="009274AF"/>
    <w:rsid w:val="00953012"/>
    <w:rsid w:val="009D0AAC"/>
    <w:rsid w:val="009E29CB"/>
    <w:rsid w:val="00A41B42"/>
    <w:rsid w:val="00A51101"/>
    <w:rsid w:val="00A70AF8"/>
    <w:rsid w:val="00AA01CB"/>
    <w:rsid w:val="00AE0DC5"/>
    <w:rsid w:val="00AF7730"/>
    <w:rsid w:val="00B575A9"/>
    <w:rsid w:val="00B703A0"/>
    <w:rsid w:val="00B86541"/>
    <w:rsid w:val="00BC4878"/>
    <w:rsid w:val="00C057B3"/>
    <w:rsid w:val="00C537BD"/>
    <w:rsid w:val="00CB60C3"/>
    <w:rsid w:val="00CE2477"/>
    <w:rsid w:val="00D20944"/>
    <w:rsid w:val="00DB1892"/>
    <w:rsid w:val="00E0423F"/>
    <w:rsid w:val="00EE79B6"/>
    <w:rsid w:val="00F01B46"/>
    <w:rsid w:val="00F236A9"/>
    <w:rsid w:val="00F6528D"/>
    <w:rsid w:val="00F8065C"/>
    <w:rsid w:val="00F921D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1A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2022-04-29T08:02:00Z</dcterms:created>
  <dcterms:modified xsi:type="dcterms:W3CDTF">2022-04-29T08:02:00Z</dcterms:modified>
</cp:coreProperties>
</file>