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E65E7E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23.05pt;width:139.7pt;height:60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6654971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638B90F8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A16E32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A16E32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4520B0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E70F7A">
        <w:rPr>
          <w:rFonts w:ascii="Book Antiqua" w:hAnsi="Book Antiqua"/>
        </w:rPr>
        <w:t xml:space="preserve">07 października </w:t>
      </w:r>
      <w:r w:rsidR="008E58DD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A16E32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A16E32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589FB839" w14:textId="1791E9A4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A16E32">
        <w:rPr>
          <w:rFonts w:ascii="Book Antiqua" w:hAnsi="Book Antiqua"/>
          <w:b/>
          <w:color w:val="000000"/>
        </w:rPr>
        <w:t>2</w:t>
      </w:r>
      <w:r w:rsidR="008E58DD">
        <w:rPr>
          <w:rFonts w:ascii="Book Antiqua" w:hAnsi="Book Antiqua"/>
          <w:b/>
          <w:color w:val="000000"/>
        </w:rPr>
        <w:t>9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5816C8A6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 xml:space="preserve">O </w:t>
      </w:r>
      <w:r w:rsidR="00BA5018">
        <w:rPr>
          <w:rFonts w:ascii="Book Antiqua" w:hAnsi="Book Antiqua"/>
          <w:b/>
          <w:sz w:val="24"/>
        </w:rPr>
        <w:t xml:space="preserve">PONOWNYM </w:t>
      </w:r>
      <w:r w:rsidRPr="00B67443">
        <w:rPr>
          <w:rFonts w:ascii="Book Antiqua" w:hAnsi="Book Antiqua"/>
          <w:b/>
          <w:sz w:val="24"/>
        </w:rPr>
        <w:t>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1ED00939" w:rsidR="000B3914" w:rsidRDefault="00815A19" w:rsidP="008A0AC9">
      <w:pPr>
        <w:spacing w:after="120" w:line="240" w:lineRule="auto"/>
        <w:ind w:left="284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>której mowa w art. 2 ust. 1 pkt. 1 ustawy z dnia 11 września 2019 r. – Prawo zamówień publicznych (Dz. U z 202</w:t>
      </w:r>
      <w:r w:rsidR="00A16E3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A16E32">
        <w:rPr>
          <w:rFonts w:ascii="Book Antiqua" w:hAnsi="Book Antiqua"/>
        </w:rPr>
        <w:t xml:space="preserve">1710 </w:t>
      </w:r>
      <w:r w:rsidR="008E58DD">
        <w:rPr>
          <w:rFonts w:ascii="Book Antiqua" w:hAnsi="Book Antiqua"/>
        </w:rPr>
        <w:t>ze zm.</w:t>
      </w:r>
      <w:r>
        <w:rPr>
          <w:rFonts w:ascii="Book Antiqua" w:hAnsi="Book Antiqua"/>
        </w:rPr>
        <w:t xml:space="preserve">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0" w:name="_Hlk36202950"/>
      <w:r w:rsidR="00E00A68">
        <w:rPr>
          <w:rFonts w:ascii="Book Antiqua" w:hAnsi="Book Antiqua"/>
        </w:rPr>
        <w:t xml:space="preserve"> </w:t>
      </w:r>
      <w:bookmarkStart w:id="1" w:name="_Hlk94534054"/>
      <w:bookmarkStart w:id="2" w:name="_Hlk96066855"/>
      <w:bookmarkEnd w:id="0"/>
      <w:r w:rsidR="00A16E32" w:rsidRPr="00E13AB0">
        <w:rPr>
          <w:rFonts w:ascii="Book Antiqua" w:hAnsi="Book Antiqua"/>
          <w:b/>
        </w:rPr>
        <w:t>„</w:t>
      </w:r>
      <w:bookmarkStart w:id="3" w:name="_Hlk101335123"/>
      <w:bookmarkStart w:id="4" w:name="_Hlk101869450"/>
      <w:bookmarkStart w:id="5" w:name="_Hlk99964459"/>
      <w:bookmarkEnd w:id="1"/>
      <w:bookmarkEnd w:id="2"/>
      <w:r w:rsidR="008A0AC9" w:rsidRPr="00BE73F2">
        <w:rPr>
          <w:rFonts w:ascii="Book Antiqua" w:hAnsi="Book Antiqua"/>
          <w:b/>
        </w:rPr>
        <w:t>Usługę sporządzenia Instrukcji Bezpieczeństwa Pożarowego dla budynków Sądu Okręgowego w Siedlcach oraz dla budynku Sądu Rejonowego w Sokołowie Podlaskim wraz z wykonaniem przeglądu i inwentaryzacji urządzeń gaśniczych w wymienionych obiektach</w:t>
      </w:r>
      <w:r w:rsidR="008A0AC9" w:rsidRPr="00BE73F2">
        <w:rPr>
          <w:rFonts w:ascii="Book Antiqua" w:eastAsia="Times New Roman" w:hAnsi="Book Antiqua"/>
          <w:b/>
          <w:bCs/>
          <w:szCs w:val="20"/>
          <w:lang w:eastAsia="pl-PL"/>
        </w:rPr>
        <w:t>”</w:t>
      </w:r>
      <w:bookmarkEnd w:id="3"/>
      <w:bookmarkEnd w:id="4"/>
      <w:bookmarkEnd w:id="5"/>
      <w:r w:rsidR="008A0AC9">
        <w:rPr>
          <w:rFonts w:ascii="Book Antiqua" w:eastAsia="Times New Roman" w:hAnsi="Book Antiqua"/>
          <w:b/>
          <w:bCs/>
          <w:szCs w:val="20"/>
          <w:lang w:eastAsia="pl-PL"/>
        </w:rPr>
        <w:t xml:space="preserve">, </w:t>
      </w:r>
      <w:r w:rsidR="00835AA0" w:rsidRPr="00481123">
        <w:rPr>
          <w:rFonts w:ascii="Book Antiqua" w:hAnsi="Book Antiqua"/>
          <w:bCs/>
        </w:rPr>
        <w:t xml:space="preserve">dokonano </w:t>
      </w:r>
      <w:r w:rsidR="00022DCE" w:rsidRPr="00022DCE">
        <w:rPr>
          <w:rFonts w:ascii="Book Antiqua" w:hAnsi="Book Antiqua"/>
          <w:bCs/>
          <w:u w:val="single"/>
        </w:rPr>
        <w:t xml:space="preserve">ponownego </w:t>
      </w:r>
      <w:r w:rsidR="00835AA0" w:rsidRPr="00022DCE">
        <w:rPr>
          <w:rFonts w:ascii="Book Antiqua" w:hAnsi="Book Antiqua"/>
          <w:bCs/>
          <w:u w:val="single"/>
        </w:rPr>
        <w:t>wyboru</w:t>
      </w:r>
      <w:r w:rsidR="00835AA0" w:rsidRPr="00481123">
        <w:rPr>
          <w:rFonts w:ascii="Book Antiqua" w:hAnsi="Book Antiqua"/>
          <w:bCs/>
        </w:rPr>
        <w:t xml:space="preserve"> najkorzystniejszej oferty. </w:t>
      </w:r>
    </w:p>
    <w:p w14:paraId="1C841F4E" w14:textId="77777777" w:rsidR="007237B6" w:rsidRPr="003C411C" w:rsidRDefault="007237B6" w:rsidP="008A0AC9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74C2FB89" w14:textId="4121680E" w:rsidR="00A16E32" w:rsidRPr="008A0AC9" w:rsidRDefault="00835AA0" w:rsidP="00A16E32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>nr</w:t>
      </w:r>
      <w:r w:rsidR="00022DCE">
        <w:rPr>
          <w:rFonts w:ascii="Book Antiqua" w:hAnsi="Book Antiqua"/>
        </w:rPr>
        <w:t xml:space="preserve"> 2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65ED3279" w14:textId="77777777" w:rsidR="00022DCE" w:rsidRDefault="00022DCE" w:rsidP="00022DCE">
      <w:pPr>
        <w:pStyle w:val="Tekstpodstawowywcity2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887D71">
        <w:rPr>
          <w:rFonts w:ascii="Book Antiqua" w:hAnsi="Book Antiqua"/>
          <w:b/>
          <w:szCs w:val="20"/>
        </w:rPr>
        <w:t>Firma „DOMAŃSKI” Marek Domański</w:t>
      </w:r>
    </w:p>
    <w:p w14:paraId="29ADF7C9" w14:textId="5C6D6C83" w:rsidR="00022DCE" w:rsidRDefault="00022DCE" w:rsidP="00022DCE">
      <w:pPr>
        <w:pStyle w:val="Tekstpodstawowywcity2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887D71">
        <w:rPr>
          <w:rFonts w:ascii="Book Antiqua" w:hAnsi="Book Antiqua"/>
          <w:b/>
          <w:szCs w:val="20"/>
        </w:rPr>
        <w:t>ul. Piłsudskiego 7</w:t>
      </w:r>
    </w:p>
    <w:p w14:paraId="1890F851" w14:textId="473F24A3" w:rsidR="00022DCE" w:rsidRPr="00887D71" w:rsidRDefault="00022DCE" w:rsidP="00022DCE">
      <w:pPr>
        <w:pStyle w:val="Tekstpodstawowywcity2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 w:cs="Times New Roman"/>
          <w:b/>
          <w:bCs/>
        </w:rPr>
      </w:pPr>
      <w:r w:rsidRPr="00887D71">
        <w:rPr>
          <w:rFonts w:ascii="Book Antiqua" w:hAnsi="Book Antiqua"/>
          <w:b/>
          <w:szCs w:val="20"/>
        </w:rPr>
        <w:t>21-400 Łuków</w:t>
      </w:r>
      <w:r>
        <w:rPr>
          <w:rFonts w:ascii="Book Antiqua" w:hAnsi="Book Antiqua"/>
          <w:b/>
          <w:szCs w:val="20"/>
        </w:rPr>
        <w:t>.</w:t>
      </w:r>
    </w:p>
    <w:p w14:paraId="16C14351" w14:textId="77777777" w:rsidR="00022DCE" w:rsidRDefault="00022DCE" w:rsidP="00022DCE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97876E2" w14:textId="49DF1BE1" w:rsidR="00A427FE" w:rsidRPr="00A16E32" w:rsidRDefault="00D1297A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Łączna c</w:t>
      </w:r>
      <w:r w:rsidR="00A16E32" w:rsidRPr="00A16E32">
        <w:rPr>
          <w:rFonts w:ascii="Book Antiqua" w:hAnsi="Book Antiqua"/>
          <w:b/>
          <w:u w:val="single"/>
        </w:rPr>
        <w:t xml:space="preserve">ena </w:t>
      </w:r>
      <w:r w:rsidR="007A2670" w:rsidRPr="00A16E32">
        <w:rPr>
          <w:rFonts w:ascii="Book Antiqua" w:hAnsi="Book Antiqua"/>
          <w:b/>
          <w:u w:val="single"/>
        </w:rPr>
        <w:t>brutto</w:t>
      </w:r>
      <w:r w:rsidR="00815A19" w:rsidRPr="00A16E32">
        <w:rPr>
          <w:rFonts w:ascii="Book Antiqua" w:hAnsi="Book Antiqua"/>
          <w:b/>
          <w:u w:val="single"/>
        </w:rPr>
        <w:t xml:space="preserve">: </w:t>
      </w:r>
      <w:r w:rsidR="000B3914" w:rsidRPr="00A16E32">
        <w:rPr>
          <w:rFonts w:ascii="Book Antiqua" w:hAnsi="Book Antiqua"/>
          <w:b/>
          <w:u w:val="single"/>
        </w:rPr>
        <w:t xml:space="preserve"> </w:t>
      </w:r>
      <w:r w:rsidR="00022DCE">
        <w:rPr>
          <w:rFonts w:ascii="Book Antiqua" w:hAnsi="Book Antiqua"/>
          <w:b/>
          <w:u w:val="single"/>
        </w:rPr>
        <w:t>11 956,00</w:t>
      </w:r>
      <w:r w:rsidR="00A16E32" w:rsidRPr="00A16E32">
        <w:rPr>
          <w:rFonts w:ascii="Book Antiqua" w:hAnsi="Book Antiqua"/>
          <w:b/>
          <w:u w:val="single"/>
        </w:rPr>
        <w:t xml:space="preserve"> </w:t>
      </w:r>
      <w:r w:rsidR="000B3914" w:rsidRPr="00A16E32">
        <w:rPr>
          <w:rFonts w:ascii="Book Antiqua" w:hAnsi="Book Antiqua"/>
          <w:b/>
          <w:u w:val="single"/>
        </w:rPr>
        <w:t xml:space="preserve">zł </w:t>
      </w:r>
      <w:r w:rsidR="00306C01" w:rsidRPr="00A16E32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3D8CF9B8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</w:t>
      </w:r>
      <w:r w:rsidR="00022DCE">
        <w:rPr>
          <w:rFonts w:ascii="Book Antiqua" w:hAnsi="Book Antiqua"/>
          <w:b/>
        </w:rPr>
        <w:t xml:space="preserve">PONOWNEGO </w:t>
      </w:r>
      <w:r w:rsidRPr="00BE37B2">
        <w:rPr>
          <w:rFonts w:ascii="Book Antiqua" w:hAnsi="Book Antiqua"/>
          <w:b/>
        </w:rPr>
        <w:t>WYBORU</w:t>
      </w:r>
      <w:r w:rsidR="00022DCE">
        <w:rPr>
          <w:rFonts w:ascii="Book Antiqua" w:hAnsi="Book Antiqua"/>
          <w:b/>
        </w:rPr>
        <w:t xml:space="preserve"> OFERTY:</w:t>
      </w:r>
      <w:r w:rsidRPr="00BE37B2">
        <w:rPr>
          <w:rFonts w:ascii="Book Antiqua" w:hAnsi="Book Antiqua"/>
          <w:b/>
        </w:rPr>
        <w:t xml:space="preserve">  </w:t>
      </w:r>
    </w:p>
    <w:p w14:paraId="39BB4D47" w14:textId="5CB3DA94" w:rsidR="00022DCE" w:rsidRPr="00022DCE" w:rsidRDefault="00022DCE" w:rsidP="00340B38">
      <w:pPr>
        <w:spacing w:after="120" w:line="240" w:lineRule="auto"/>
        <w:ind w:left="284"/>
        <w:jc w:val="both"/>
        <w:rPr>
          <w:rFonts w:ascii="Book Antiqua" w:hAnsi="Book Antiqua"/>
          <w:szCs w:val="20"/>
        </w:rPr>
      </w:pPr>
      <w:bookmarkStart w:id="6" w:name="_Hlk34126199"/>
      <w:bookmarkStart w:id="7" w:name="_Hlk114650050"/>
      <w:r w:rsidRPr="00022DCE">
        <w:rPr>
          <w:rFonts w:ascii="Book Antiqua" w:hAnsi="Book Antiqua"/>
        </w:rPr>
        <w:t xml:space="preserve">W dniu 21 września 2022 r. Zamawiający wybrał najkorzystniejszą ofertę w postępowaniu </w:t>
      </w:r>
      <w:r>
        <w:rPr>
          <w:rFonts w:ascii="Book Antiqua" w:hAnsi="Book Antiqua"/>
        </w:rPr>
        <w:br/>
      </w:r>
      <w:r w:rsidRPr="00022DCE">
        <w:rPr>
          <w:rFonts w:ascii="Book Antiqua" w:hAnsi="Book Antiqua"/>
        </w:rPr>
        <w:t>ZP-261-29/22 złożoną przez:</w:t>
      </w:r>
      <w:r w:rsidRPr="00022DCE">
        <w:rPr>
          <w:rFonts w:ascii="Book Antiqua" w:hAnsi="Book Antiqua"/>
          <w:b/>
        </w:rPr>
        <w:t xml:space="preserve"> </w:t>
      </w:r>
      <w:r w:rsidRPr="00022DCE">
        <w:rPr>
          <w:rFonts w:ascii="Book Antiqua" w:hAnsi="Book Antiqua"/>
          <w:b/>
          <w:szCs w:val="20"/>
        </w:rPr>
        <w:t xml:space="preserve">FLAME PROTECT Mateusz Strach, ul. Magnacka 5/51, </w:t>
      </w:r>
      <w:r w:rsidR="00340B38">
        <w:rPr>
          <w:rFonts w:ascii="Book Antiqua" w:hAnsi="Book Antiqua"/>
          <w:b/>
          <w:szCs w:val="20"/>
        </w:rPr>
        <w:br/>
      </w:r>
      <w:r w:rsidRPr="00022DCE">
        <w:rPr>
          <w:rFonts w:ascii="Book Antiqua" w:hAnsi="Book Antiqua"/>
          <w:b/>
          <w:szCs w:val="20"/>
        </w:rPr>
        <w:t xml:space="preserve">02-496 Warszawa </w:t>
      </w:r>
      <w:r w:rsidRPr="00022DCE">
        <w:rPr>
          <w:rFonts w:ascii="Book Antiqua" w:hAnsi="Book Antiqua"/>
          <w:szCs w:val="20"/>
        </w:rPr>
        <w:t xml:space="preserve">za łączną cenę brutto: </w:t>
      </w:r>
      <w:r w:rsidRPr="00022DCE">
        <w:rPr>
          <w:rFonts w:ascii="Book Antiqua" w:hAnsi="Book Antiqua"/>
          <w:u w:val="single"/>
        </w:rPr>
        <w:t>10 000,00 zł.</w:t>
      </w:r>
      <w:r w:rsidRPr="00022DCE">
        <w:rPr>
          <w:rFonts w:ascii="Book Antiqua" w:hAnsi="Book Antiqua"/>
          <w:b/>
          <w:u w:val="single"/>
        </w:rPr>
        <w:t xml:space="preserve"> </w:t>
      </w:r>
      <w:r w:rsidRPr="00022DCE">
        <w:rPr>
          <w:rFonts w:ascii="Book Antiqua" w:hAnsi="Book Antiqua"/>
        </w:rPr>
        <w:t>W dniu 22 września 2022 r</w:t>
      </w:r>
      <w:r w:rsidRPr="00022DCE">
        <w:rPr>
          <w:rFonts w:ascii="Book Antiqua" w:hAnsi="Book Antiqua"/>
          <w:b/>
        </w:rPr>
        <w:t xml:space="preserve">. </w:t>
      </w:r>
      <w:r w:rsidRPr="00022DCE">
        <w:rPr>
          <w:rFonts w:ascii="Book Antiqua" w:hAnsi="Book Antiqua"/>
        </w:rPr>
        <w:t xml:space="preserve">Zamawiający przesłał drogą elektroniczną (e-mail) Wykonawcy umowę z prośbą o weryfikację zawartych w niej danych i uzupełnienie potrzebnych informacji niezbędnych do podpisania przez strony umowy. </w:t>
      </w:r>
      <w:r>
        <w:rPr>
          <w:rFonts w:ascii="Book Antiqua" w:hAnsi="Book Antiqua"/>
        </w:rPr>
        <w:t xml:space="preserve">Wykonawca nie odpowiedział na powyższego </w:t>
      </w:r>
      <w:r w:rsidR="00340B38">
        <w:rPr>
          <w:rFonts w:ascii="Book Antiqua" w:hAnsi="Book Antiqua"/>
        </w:rPr>
        <w:br/>
      </w:r>
      <w:r>
        <w:rPr>
          <w:rFonts w:ascii="Book Antiqua" w:hAnsi="Book Antiqua"/>
        </w:rPr>
        <w:t>e-maila. Zamawiający ponownie przesłał Wykonawcy umow</w:t>
      </w:r>
      <w:r w:rsidR="00340B38"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 tym razem wyznaczając termin na odpowiedź do dnia 28 września 2022 r. do godz. 10:00. Jednocześnie Zamawiający zastrzegł, że w przypadku braku odpowiedzi w tym terminie przez Wykonawcę Zamawiający uzna, że Wykonawca uchyla się od podpisania umowy </w:t>
      </w:r>
      <w:r w:rsidR="00340B38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i przeprowadzi procedurę wyboru kolejnego oferenta. </w:t>
      </w:r>
      <w:r>
        <w:rPr>
          <w:rFonts w:ascii="Book Antiqua" w:hAnsi="Book Antiqua"/>
          <w:szCs w:val="20"/>
        </w:rPr>
        <w:t xml:space="preserve"> </w:t>
      </w:r>
      <w:r w:rsidRPr="00022DCE">
        <w:rPr>
          <w:rFonts w:ascii="Book Antiqua" w:hAnsi="Book Antiqua"/>
        </w:rPr>
        <w:t xml:space="preserve">Do dnia 28 września 2022 r. do godz. 10:00 Zamawiający nie otrzymał od Wykonawcy żadnej odpowiedzi. W związku </w:t>
      </w:r>
      <w:r w:rsidR="00340B38">
        <w:rPr>
          <w:rFonts w:ascii="Book Antiqua" w:hAnsi="Book Antiqua"/>
        </w:rPr>
        <w:br/>
      </w:r>
      <w:r w:rsidRPr="00022DCE">
        <w:rPr>
          <w:rFonts w:ascii="Book Antiqua" w:hAnsi="Book Antiqua"/>
        </w:rPr>
        <w:t>z powyższym wybrana</w:t>
      </w:r>
      <w:r w:rsidR="00BF59C6">
        <w:rPr>
          <w:rFonts w:ascii="Book Antiqua" w:hAnsi="Book Antiqua"/>
        </w:rPr>
        <w:t xml:space="preserve"> została w </w:t>
      </w:r>
      <w:r w:rsidRPr="00022DCE">
        <w:rPr>
          <w:rFonts w:ascii="Book Antiqua" w:hAnsi="Book Antiqua"/>
        </w:rPr>
        <w:t xml:space="preserve">postępowaniu druga w kolejności oferta złożona przez: </w:t>
      </w:r>
      <w:r w:rsidRPr="00022DCE">
        <w:rPr>
          <w:rFonts w:ascii="Book Antiqua" w:hAnsi="Book Antiqua"/>
          <w:szCs w:val="20"/>
        </w:rPr>
        <w:t xml:space="preserve">Firma „DOMAŃSKI” Marek Domański, ul. Piłsudskiego 7,  21-400 Łuków. Cena oferty: 11 956,00 zł brutto.  </w:t>
      </w:r>
      <w:bookmarkStart w:id="8" w:name="_GoBack"/>
      <w:bookmarkEnd w:id="8"/>
    </w:p>
    <w:bookmarkEnd w:id="6"/>
    <w:bookmarkEnd w:id="7"/>
    <w:sectPr w:rsidR="00022DCE" w:rsidRPr="00022DCE" w:rsidSect="005502E7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1773E88F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97BA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</w:t>
    </w:r>
    <w:r w:rsidR="00713297">
      <w:rPr>
        <w:rFonts w:ascii="Book Antiqua" w:hAnsi="Book Antiqua"/>
        <w:i/>
        <w:sz w:val="18"/>
        <w:szCs w:val="18"/>
      </w:rPr>
      <w:t xml:space="preserve">,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713297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713297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713297">
      <w:rPr>
        <w:rFonts w:ascii="Book Antiqua" w:hAnsi="Book Antiqua"/>
        <w:i/>
        <w:sz w:val="18"/>
        <w:szCs w:val="18"/>
      </w:rPr>
      <w:t>-96</w:t>
    </w:r>
  </w:p>
  <w:p w14:paraId="3F4B2168" w14:textId="6A9BD3C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713297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3F4BBB"/>
    <w:multiLevelType w:val="hybridMultilevel"/>
    <w:tmpl w:val="0558554E"/>
    <w:lvl w:ilvl="0" w:tplc="A80C4D4E">
      <w:start w:val="5"/>
      <w:numFmt w:val="decimalZero"/>
      <w:lvlText w:val="%1-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06C42D4B"/>
    <w:multiLevelType w:val="multilevel"/>
    <w:tmpl w:val="ABD80E2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830"/>
      <w:numFmt w:val="decimal"/>
      <w:lvlText w:val="%1-%2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1856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784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712" w:hanging="144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280" w:hanging="144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208" w:hanging="180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136" w:hanging="216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6704" w:hanging="2160"/>
      </w:pPr>
      <w:rPr>
        <w:rFonts w:hint="default"/>
        <w:b w:val="0"/>
        <w:sz w:val="20"/>
      </w:rPr>
    </w:lvl>
  </w:abstractNum>
  <w:abstractNum w:abstractNumId="4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1B9C"/>
    <w:multiLevelType w:val="multilevel"/>
    <w:tmpl w:val="CEFAC53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3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5D4443"/>
    <w:multiLevelType w:val="hybridMultilevel"/>
    <w:tmpl w:val="F5F8CA2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4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43DE"/>
    <w:multiLevelType w:val="hybridMultilevel"/>
    <w:tmpl w:val="F4EE0028"/>
    <w:lvl w:ilvl="0" w:tplc="4AC020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932DA2"/>
    <w:multiLevelType w:val="multilevel"/>
    <w:tmpl w:val="ADC024C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06"/>
      <w:numFmt w:val="decimal"/>
      <w:lvlText w:val="%1-%2"/>
      <w:lvlJc w:val="left"/>
      <w:pPr>
        <w:ind w:left="122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2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29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1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67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32" w:hanging="1800"/>
      </w:pPr>
      <w:rPr>
        <w:rFonts w:hint="default"/>
        <w:b w:val="0"/>
      </w:rPr>
    </w:lvl>
  </w:abstractNum>
  <w:abstractNum w:abstractNumId="21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2C1F65"/>
    <w:multiLevelType w:val="hybridMultilevel"/>
    <w:tmpl w:val="46C0A49E"/>
    <w:lvl w:ilvl="0" w:tplc="26FE3526">
      <w:start w:val="5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24"/>
  </w:num>
  <w:num w:numId="6">
    <w:abstractNumId w:val="6"/>
  </w:num>
  <w:num w:numId="7">
    <w:abstractNumId w:val="17"/>
  </w:num>
  <w:num w:numId="8">
    <w:abstractNumId w:val="22"/>
  </w:num>
  <w:num w:numId="9">
    <w:abstractNumId w:val="5"/>
  </w:num>
  <w:num w:numId="10">
    <w:abstractNumId w:val="27"/>
  </w:num>
  <w:num w:numId="11">
    <w:abstractNumId w:val="4"/>
  </w:num>
  <w:num w:numId="12">
    <w:abstractNumId w:val="23"/>
  </w:num>
  <w:num w:numId="13">
    <w:abstractNumId w:val="16"/>
  </w:num>
  <w:num w:numId="14">
    <w:abstractNumId w:val="13"/>
  </w:num>
  <w:num w:numId="15">
    <w:abstractNumId w:val="11"/>
  </w:num>
  <w:num w:numId="16">
    <w:abstractNumId w:val="19"/>
  </w:num>
  <w:num w:numId="17">
    <w:abstractNumId w:val="26"/>
  </w:num>
  <w:num w:numId="18">
    <w:abstractNumId w:val="10"/>
  </w:num>
  <w:num w:numId="19">
    <w:abstractNumId w:val="15"/>
  </w:num>
  <w:num w:numId="20">
    <w:abstractNumId w:val="21"/>
  </w:num>
  <w:num w:numId="21">
    <w:abstractNumId w:val="2"/>
  </w:num>
  <w:num w:numId="22">
    <w:abstractNumId w:val="25"/>
  </w:num>
  <w:num w:numId="23">
    <w:abstractNumId w:val="28"/>
  </w:num>
  <w:num w:numId="24">
    <w:abstractNumId w:val="18"/>
  </w:num>
  <w:num w:numId="25">
    <w:abstractNumId w:val="3"/>
  </w:num>
  <w:num w:numId="26">
    <w:abstractNumId w:val="29"/>
  </w:num>
  <w:num w:numId="27">
    <w:abstractNumId w:val="7"/>
  </w:num>
  <w:num w:numId="28">
    <w:abstractNumId w:val="1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22DCE"/>
    <w:rsid w:val="00055A99"/>
    <w:rsid w:val="000759AF"/>
    <w:rsid w:val="00084007"/>
    <w:rsid w:val="000A0A28"/>
    <w:rsid w:val="000A164B"/>
    <w:rsid w:val="000A1FF2"/>
    <w:rsid w:val="000A4F9F"/>
    <w:rsid w:val="000B1149"/>
    <w:rsid w:val="000B3914"/>
    <w:rsid w:val="000B5BBE"/>
    <w:rsid w:val="000C7BEC"/>
    <w:rsid w:val="000D036B"/>
    <w:rsid w:val="000D7E47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19AA"/>
    <w:rsid w:val="0014389E"/>
    <w:rsid w:val="0016728B"/>
    <w:rsid w:val="001865C2"/>
    <w:rsid w:val="0019126F"/>
    <w:rsid w:val="00194DC4"/>
    <w:rsid w:val="001B053D"/>
    <w:rsid w:val="001B5D24"/>
    <w:rsid w:val="001C0D6E"/>
    <w:rsid w:val="001E23BF"/>
    <w:rsid w:val="001E72A9"/>
    <w:rsid w:val="00211480"/>
    <w:rsid w:val="00216EEB"/>
    <w:rsid w:val="00226733"/>
    <w:rsid w:val="00226FE3"/>
    <w:rsid w:val="00230334"/>
    <w:rsid w:val="00250944"/>
    <w:rsid w:val="00252DE1"/>
    <w:rsid w:val="00282047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40B38"/>
    <w:rsid w:val="00351C7E"/>
    <w:rsid w:val="00354A40"/>
    <w:rsid w:val="00373B10"/>
    <w:rsid w:val="00382D96"/>
    <w:rsid w:val="0038405C"/>
    <w:rsid w:val="003923C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84702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97BAC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3297"/>
    <w:rsid w:val="00717B26"/>
    <w:rsid w:val="007237B6"/>
    <w:rsid w:val="007301E3"/>
    <w:rsid w:val="0074530A"/>
    <w:rsid w:val="00762338"/>
    <w:rsid w:val="00767BC0"/>
    <w:rsid w:val="007A0559"/>
    <w:rsid w:val="007A2670"/>
    <w:rsid w:val="007B0910"/>
    <w:rsid w:val="007C5D03"/>
    <w:rsid w:val="007C5ED4"/>
    <w:rsid w:val="007C62B0"/>
    <w:rsid w:val="007D09A7"/>
    <w:rsid w:val="007F2EAE"/>
    <w:rsid w:val="007F46B1"/>
    <w:rsid w:val="007F712F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0AC9"/>
    <w:rsid w:val="008A2A73"/>
    <w:rsid w:val="008A39A3"/>
    <w:rsid w:val="008A6251"/>
    <w:rsid w:val="008C3CDC"/>
    <w:rsid w:val="008C6F8F"/>
    <w:rsid w:val="008E198D"/>
    <w:rsid w:val="008E58D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E6CEB"/>
    <w:rsid w:val="009E7430"/>
    <w:rsid w:val="009F011D"/>
    <w:rsid w:val="009F30D5"/>
    <w:rsid w:val="00A0391E"/>
    <w:rsid w:val="00A0555D"/>
    <w:rsid w:val="00A16E32"/>
    <w:rsid w:val="00A356BA"/>
    <w:rsid w:val="00A427FE"/>
    <w:rsid w:val="00A443FE"/>
    <w:rsid w:val="00A50E8C"/>
    <w:rsid w:val="00A67AA9"/>
    <w:rsid w:val="00A7667C"/>
    <w:rsid w:val="00A824CA"/>
    <w:rsid w:val="00A8606D"/>
    <w:rsid w:val="00A952A7"/>
    <w:rsid w:val="00AA1B14"/>
    <w:rsid w:val="00AA36ED"/>
    <w:rsid w:val="00AB7EEE"/>
    <w:rsid w:val="00AE13EA"/>
    <w:rsid w:val="00AE4787"/>
    <w:rsid w:val="00AE5E76"/>
    <w:rsid w:val="00B0160D"/>
    <w:rsid w:val="00B01629"/>
    <w:rsid w:val="00B07F05"/>
    <w:rsid w:val="00B134CC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A5018"/>
    <w:rsid w:val="00BB23E6"/>
    <w:rsid w:val="00BB388B"/>
    <w:rsid w:val="00BC1846"/>
    <w:rsid w:val="00BC3F87"/>
    <w:rsid w:val="00BC4C9F"/>
    <w:rsid w:val="00BD5972"/>
    <w:rsid w:val="00BD6772"/>
    <w:rsid w:val="00BE37B2"/>
    <w:rsid w:val="00BF59C6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8721D"/>
    <w:rsid w:val="00C93CF9"/>
    <w:rsid w:val="00CA3363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297A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2C31"/>
    <w:rsid w:val="00E34550"/>
    <w:rsid w:val="00E34DDF"/>
    <w:rsid w:val="00E403CF"/>
    <w:rsid w:val="00E42518"/>
    <w:rsid w:val="00E44849"/>
    <w:rsid w:val="00E45A0D"/>
    <w:rsid w:val="00E571F9"/>
    <w:rsid w:val="00E65E7E"/>
    <w:rsid w:val="00E70F7A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3E5D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41B5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2022-10-07T11:00:00Z</dcterms:created>
  <dcterms:modified xsi:type="dcterms:W3CDTF">2022-10-07T11:36:00Z</dcterms:modified>
</cp:coreProperties>
</file>